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48E" w:rsidRPr="002F2AC0" w:rsidRDefault="0035610D" w:rsidP="0035610D">
      <w:pPr>
        <w:jc w:val="both"/>
        <w:rPr>
          <w:rFonts w:ascii="Arial" w:hAnsi="Arial" w:cs="Arial"/>
          <w:b/>
          <w:sz w:val="28"/>
          <w:szCs w:val="28"/>
        </w:rPr>
      </w:pPr>
      <w:r w:rsidRPr="002F2AC0">
        <w:rPr>
          <w:rFonts w:ascii="Arial" w:hAnsi="Arial" w:cs="Arial"/>
          <w:b/>
          <w:sz w:val="28"/>
          <w:szCs w:val="28"/>
        </w:rPr>
        <w:t>Cuestiones de repaso. Tema 6 (II).</w:t>
      </w:r>
    </w:p>
    <w:p w:rsidR="0035610D" w:rsidRDefault="0035610D" w:rsidP="0035610D">
      <w:pPr>
        <w:pStyle w:val="Prrafodelista"/>
        <w:numPr>
          <w:ilvl w:val="0"/>
          <w:numId w:val="2"/>
        </w:numPr>
        <w:jc w:val="both"/>
        <w:rPr>
          <w:rFonts w:ascii="Arial" w:hAnsi="Arial" w:cs="Arial"/>
          <w:sz w:val="24"/>
          <w:szCs w:val="24"/>
        </w:rPr>
      </w:pPr>
      <w:r>
        <w:rPr>
          <w:rFonts w:ascii="Arial" w:hAnsi="Arial" w:cs="Arial"/>
          <w:sz w:val="24"/>
          <w:szCs w:val="24"/>
        </w:rPr>
        <w:t>¿Cómo se relaciona la expresión de un carácter con la estructura de la proteína que lo hace posible?</w:t>
      </w:r>
    </w:p>
    <w:p w:rsidR="0035610D" w:rsidRDefault="0035610D" w:rsidP="0035610D">
      <w:pPr>
        <w:pStyle w:val="Prrafodelista"/>
        <w:numPr>
          <w:ilvl w:val="0"/>
          <w:numId w:val="2"/>
        </w:numPr>
        <w:jc w:val="both"/>
        <w:rPr>
          <w:rFonts w:ascii="Arial" w:hAnsi="Arial" w:cs="Arial"/>
          <w:sz w:val="24"/>
          <w:szCs w:val="24"/>
        </w:rPr>
      </w:pPr>
      <w:r>
        <w:rPr>
          <w:rFonts w:ascii="Arial" w:hAnsi="Arial" w:cs="Arial"/>
          <w:sz w:val="24"/>
          <w:szCs w:val="24"/>
        </w:rPr>
        <w:t>¿Por qué decimos que los nucleótidos codifican la información pero que los aminoácidos llevan a cabo la función?</w:t>
      </w:r>
    </w:p>
    <w:p w:rsidR="0035610D" w:rsidRDefault="0035610D" w:rsidP="0035610D">
      <w:pPr>
        <w:pStyle w:val="Prrafodelista"/>
        <w:numPr>
          <w:ilvl w:val="0"/>
          <w:numId w:val="2"/>
        </w:numPr>
        <w:jc w:val="both"/>
        <w:rPr>
          <w:rFonts w:ascii="Arial" w:hAnsi="Arial" w:cs="Arial"/>
          <w:sz w:val="24"/>
          <w:szCs w:val="24"/>
        </w:rPr>
      </w:pPr>
      <w:r>
        <w:rPr>
          <w:rFonts w:ascii="Arial" w:hAnsi="Arial" w:cs="Arial"/>
          <w:sz w:val="24"/>
          <w:szCs w:val="24"/>
        </w:rPr>
        <w:t>¿Qué explica el dogma central de la biología molecular?</w:t>
      </w:r>
    </w:p>
    <w:p w:rsidR="0035610D" w:rsidRDefault="0035610D" w:rsidP="0035610D">
      <w:pPr>
        <w:pStyle w:val="Prrafodelista"/>
        <w:numPr>
          <w:ilvl w:val="0"/>
          <w:numId w:val="2"/>
        </w:numPr>
        <w:jc w:val="both"/>
        <w:rPr>
          <w:rFonts w:ascii="Arial" w:hAnsi="Arial" w:cs="Arial"/>
          <w:sz w:val="24"/>
          <w:szCs w:val="24"/>
        </w:rPr>
      </w:pPr>
      <w:r>
        <w:rPr>
          <w:rFonts w:ascii="Arial" w:hAnsi="Arial" w:cs="Arial"/>
          <w:sz w:val="24"/>
          <w:szCs w:val="24"/>
        </w:rPr>
        <w:t>¿Qué enzima lleva a cabo la transcripción? ¿En qué sentido sintetiza dicha enzima?</w:t>
      </w:r>
    </w:p>
    <w:p w:rsidR="0035610D" w:rsidRDefault="0035610D" w:rsidP="0035610D">
      <w:pPr>
        <w:pStyle w:val="Prrafodelista"/>
        <w:numPr>
          <w:ilvl w:val="0"/>
          <w:numId w:val="2"/>
        </w:numPr>
        <w:jc w:val="both"/>
        <w:rPr>
          <w:rFonts w:ascii="Arial" w:hAnsi="Arial" w:cs="Arial"/>
          <w:sz w:val="24"/>
          <w:szCs w:val="24"/>
        </w:rPr>
      </w:pPr>
      <w:r>
        <w:rPr>
          <w:rFonts w:ascii="Arial" w:hAnsi="Arial" w:cs="Arial"/>
          <w:sz w:val="24"/>
          <w:szCs w:val="24"/>
        </w:rPr>
        <w:t>¿En qué consiste la maduración del ARNm? ¿Cuál es su finalidad?</w:t>
      </w:r>
    </w:p>
    <w:p w:rsidR="0035610D" w:rsidRDefault="00947ECF" w:rsidP="0035610D">
      <w:pPr>
        <w:pStyle w:val="Prrafodelista"/>
        <w:numPr>
          <w:ilvl w:val="0"/>
          <w:numId w:val="2"/>
        </w:numPr>
        <w:jc w:val="both"/>
        <w:rPr>
          <w:rFonts w:ascii="Arial" w:hAnsi="Arial" w:cs="Arial"/>
          <w:sz w:val="24"/>
          <w:szCs w:val="24"/>
        </w:rPr>
      </w:pPr>
      <w:r>
        <w:rPr>
          <w:rFonts w:ascii="Arial" w:hAnsi="Arial" w:cs="Arial"/>
          <w:sz w:val="24"/>
          <w:szCs w:val="24"/>
        </w:rPr>
        <w:t>¿Cómo se deduce que en el código genético cada aminoácido está codificado por uno o varios tripletes de nucleótidos?</w:t>
      </w:r>
    </w:p>
    <w:p w:rsidR="00947ECF" w:rsidRDefault="00947ECF" w:rsidP="0035610D">
      <w:pPr>
        <w:pStyle w:val="Prrafodelista"/>
        <w:numPr>
          <w:ilvl w:val="0"/>
          <w:numId w:val="2"/>
        </w:numPr>
        <w:jc w:val="both"/>
        <w:rPr>
          <w:rFonts w:ascii="Arial" w:hAnsi="Arial" w:cs="Arial"/>
          <w:sz w:val="24"/>
          <w:szCs w:val="24"/>
        </w:rPr>
      </w:pPr>
      <w:r>
        <w:rPr>
          <w:rFonts w:ascii="Arial" w:hAnsi="Arial" w:cs="Arial"/>
          <w:sz w:val="24"/>
          <w:szCs w:val="24"/>
        </w:rPr>
        <w:t>¿Por qué decimos que dicho código es universal y degenerado?</w:t>
      </w:r>
    </w:p>
    <w:p w:rsidR="00947ECF" w:rsidRDefault="00947ECF" w:rsidP="0035610D">
      <w:pPr>
        <w:pStyle w:val="Prrafodelista"/>
        <w:numPr>
          <w:ilvl w:val="0"/>
          <w:numId w:val="2"/>
        </w:numPr>
        <w:jc w:val="both"/>
        <w:rPr>
          <w:rFonts w:ascii="Arial" w:hAnsi="Arial" w:cs="Arial"/>
          <w:sz w:val="24"/>
          <w:szCs w:val="24"/>
        </w:rPr>
      </w:pPr>
      <w:r>
        <w:rPr>
          <w:rFonts w:ascii="Arial" w:hAnsi="Arial" w:cs="Arial"/>
          <w:sz w:val="24"/>
          <w:szCs w:val="24"/>
        </w:rPr>
        <w:t>¿Cuáles son las señales que marcan el inicio y el final de la traducción?</w:t>
      </w:r>
    </w:p>
    <w:p w:rsidR="00947ECF" w:rsidRDefault="00947ECF" w:rsidP="0035610D">
      <w:pPr>
        <w:pStyle w:val="Prrafodelista"/>
        <w:numPr>
          <w:ilvl w:val="0"/>
          <w:numId w:val="2"/>
        </w:numPr>
        <w:jc w:val="both"/>
        <w:rPr>
          <w:rFonts w:ascii="Arial" w:hAnsi="Arial" w:cs="Arial"/>
          <w:sz w:val="24"/>
          <w:szCs w:val="24"/>
        </w:rPr>
      </w:pPr>
      <w:r>
        <w:rPr>
          <w:rFonts w:ascii="Arial" w:hAnsi="Arial" w:cs="Arial"/>
          <w:sz w:val="24"/>
          <w:szCs w:val="24"/>
        </w:rPr>
        <w:t>A partir de la siguiente cadena de ADN realiza las cuestiones indicadas.</w:t>
      </w:r>
    </w:p>
    <w:p w:rsidR="00947ECF" w:rsidRDefault="00947ECF" w:rsidP="00947ECF">
      <w:pPr>
        <w:pStyle w:val="Prrafodelista"/>
        <w:jc w:val="both"/>
        <w:rPr>
          <w:rFonts w:ascii="Arial" w:hAnsi="Arial" w:cs="Arial"/>
          <w:sz w:val="24"/>
          <w:szCs w:val="24"/>
        </w:rPr>
      </w:pPr>
      <w:r>
        <w:rPr>
          <w:rFonts w:ascii="Arial" w:hAnsi="Arial" w:cs="Arial"/>
          <w:sz w:val="24"/>
          <w:szCs w:val="24"/>
        </w:rPr>
        <w:t xml:space="preserve">5´---ACCTGACCATGCGTTCCGATGTCTGAAACGTA--- 3´ </w:t>
      </w:r>
    </w:p>
    <w:p w:rsidR="003B0CD0" w:rsidRDefault="003B0CD0" w:rsidP="003B0CD0">
      <w:pPr>
        <w:pStyle w:val="Prrafodelista"/>
        <w:numPr>
          <w:ilvl w:val="0"/>
          <w:numId w:val="4"/>
        </w:numPr>
        <w:jc w:val="both"/>
        <w:rPr>
          <w:rFonts w:ascii="Arial" w:hAnsi="Arial" w:cs="Arial"/>
          <w:sz w:val="24"/>
          <w:szCs w:val="24"/>
        </w:rPr>
      </w:pPr>
      <w:r>
        <w:rPr>
          <w:rFonts w:ascii="Arial" w:hAnsi="Arial" w:cs="Arial"/>
          <w:sz w:val="24"/>
          <w:szCs w:val="24"/>
        </w:rPr>
        <w:t>Sintetiza la molécula completa.</w:t>
      </w:r>
    </w:p>
    <w:p w:rsidR="003B0CD0" w:rsidRDefault="003B0CD0" w:rsidP="003B0CD0">
      <w:pPr>
        <w:pStyle w:val="Prrafodelista"/>
        <w:numPr>
          <w:ilvl w:val="0"/>
          <w:numId w:val="4"/>
        </w:numPr>
        <w:jc w:val="both"/>
        <w:rPr>
          <w:rFonts w:ascii="Arial" w:hAnsi="Arial" w:cs="Arial"/>
          <w:sz w:val="24"/>
          <w:szCs w:val="24"/>
        </w:rPr>
      </w:pPr>
      <w:r>
        <w:rPr>
          <w:rFonts w:ascii="Arial" w:hAnsi="Arial" w:cs="Arial"/>
          <w:sz w:val="24"/>
          <w:szCs w:val="24"/>
        </w:rPr>
        <w:t>Transcribe la cadena correspondiente para obtener ARNm.</w:t>
      </w:r>
    </w:p>
    <w:p w:rsidR="003B0CD0" w:rsidRDefault="003B0CD0" w:rsidP="003B0CD0">
      <w:pPr>
        <w:pStyle w:val="Prrafodelista"/>
        <w:numPr>
          <w:ilvl w:val="0"/>
          <w:numId w:val="4"/>
        </w:numPr>
        <w:jc w:val="both"/>
        <w:rPr>
          <w:rFonts w:ascii="Arial" w:hAnsi="Arial" w:cs="Arial"/>
          <w:sz w:val="24"/>
          <w:szCs w:val="24"/>
        </w:rPr>
      </w:pPr>
      <w:r>
        <w:rPr>
          <w:rFonts w:ascii="Arial" w:hAnsi="Arial" w:cs="Arial"/>
          <w:sz w:val="24"/>
          <w:szCs w:val="24"/>
        </w:rPr>
        <w:t>Traduce dicho ARNm.</w:t>
      </w:r>
    </w:p>
    <w:p w:rsidR="003B0CD0" w:rsidRDefault="003B0CD0" w:rsidP="003B0CD0">
      <w:pPr>
        <w:pStyle w:val="Prrafodelista"/>
        <w:numPr>
          <w:ilvl w:val="0"/>
          <w:numId w:val="4"/>
        </w:numPr>
        <w:jc w:val="both"/>
        <w:rPr>
          <w:rFonts w:ascii="Arial" w:hAnsi="Arial" w:cs="Arial"/>
          <w:sz w:val="24"/>
          <w:szCs w:val="24"/>
        </w:rPr>
      </w:pPr>
      <w:r>
        <w:rPr>
          <w:rFonts w:ascii="Arial" w:hAnsi="Arial" w:cs="Arial"/>
          <w:sz w:val="24"/>
          <w:szCs w:val="24"/>
        </w:rPr>
        <w:t>Indica la secuencia de aminoácidos del péptido resultante.</w:t>
      </w:r>
    </w:p>
    <w:p w:rsidR="003B0CD0" w:rsidRDefault="003B0CD0" w:rsidP="003B0CD0">
      <w:pPr>
        <w:pStyle w:val="Prrafodelista"/>
        <w:numPr>
          <w:ilvl w:val="0"/>
          <w:numId w:val="4"/>
        </w:numPr>
        <w:jc w:val="both"/>
        <w:rPr>
          <w:rFonts w:ascii="Arial" w:hAnsi="Arial" w:cs="Arial"/>
          <w:sz w:val="24"/>
          <w:szCs w:val="24"/>
        </w:rPr>
      </w:pPr>
      <w:r>
        <w:rPr>
          <w:rFonts w:ascii="Arial" w:hAnsi="Arial" w:cs="Arial"/>
          <w:sz w:val="24"/>
          <w:szCs w:val="24"/>
        </w:rPr>
        <w:t>¿Cuántos tripletes se han leído?</w:t>
      </w:r>
    </w:p>
    <w:p w:rsidR="003B0CD0" w:rsidRDefault="003B0CD0" w:rsidP="003B0CD0">
      <w:pPr>
        <w:pStyle w:val="Prrafodelista"/>
        <w:numPr>
          <w:ilvl w:val="0"/>
          <w:numId w:val="2"/>
        </w:numPr>
        <w:jc w:val="both"/>
        <w:rPr>
          <w:rFonts w:ascii="Arial" w:hAnsi="Arial" w:cs="Arial"/>
          <w:sz w:val="24"/>
          <w:szCs w:val="24"/>
        </w:rPr>
      </w:pPr>
      <w:r>
        <w:rPr>
          <w:rFonts w:ascii="Arial" w:hAnsi="Arial" w:cs="Arial"/>
          <w:sz w:val="24"/>
          <w:szCs w:val="24"/>
        </w:rPr>
        <w:t xml:space="preserve">Representa un ribosoma leyendo el triplete GGA y haciendo corresponder su ARNt específico. ¿Qué </w:t>
      </w:r>
      <w:r w:rsidR="002F2AC0">
        <w:rPr>
          <w:rFonts w:ascii="Arial" w:hAnsi="Arial" w:cs="Arial"/>
          <w:sz w:val="24"/>
          <w:szCs w:val="24"/>
        </w:rPr>
        <w:t>ocurriría</w:t>
      </w:r>
      <w:r>
        <w:rPr>
          <w:rFonts w:ascii="Arial" w:hAnsi="Arial" w:cs="Arial"/>
          <w:sz w:val="24"/>
          <w:szCs w:val="24"/>
        </w:rPr>
        <w:t xml:space="preserve"> si el siguiente triplete fuera de finalización?</w:t>
      </w:r>
    </w:p>
    <w:p w:rsidR="004A435C" w:rsidRDefault="003B0CD0" w:rsidP="003B0CD0">
      <w:pPr>
        <w:pStyle w:val="Prrafodelista"/>
        <w:numPr>
          <w:ilvl w:val="0"/>
          <w:numId w:val="2"/>
        </w:numPr>
        <w:jc w:val="both"/>
        <w:rPr>
          <w:rFonts w:ascii="Arial" w:hAnsi="Arial" w:cs="Arial"/>
          <w:sz w:val="24"/>
          <w:szCs w:val="24"/>
        </w:rPr>
      </w:pPr>
      <w:r>
        <w:rPr>
          <w:rFonts w:ascii="Arial" w:hAnsi="Arial" w:cs="Arial"/>
          <w:sz w:val="24"/>
          <w:szCs w:val="24"/>
        </w:rPr>
        <w:t>¿Por qué decimos que las células que forman un embrión de dos días son totipotentes? ¿Cómo podríamos realizar clonación reproductiva en</w:t>
      </w:r>
      <w:r w:rsidR="004A435C">
        <w:rPr>
          <w:rFonts w:ascii="Arial" w:hAnsi="Arial" w:cs="Arial"/>
          <w:sz w:val="24"/>
          <w:szCs w:val="24"/>
        </w:rPr>
        <w:t xml:space="preserve"> reptiles teniendo en cuenta este fenómeno?</w:t>
      </w:r>
    </w:p>
    <w:p w:rsidR="004A435C" w:rsidRDefault="004A435C" w:rsidP="003B0CD0">
      <w:pPr>
        <w:pStyle w:val="Prrafodelista"/>
        <w:numPr>
          <w:ilvl w:val="0"/>
          <w:numId w:val="2"/>
        </w:numPr>
        <w:jc w:val="both"/>
        <w:rPr>
          <w:rFonts w:ascii="Arial" w:hAnsi="Arial" w:cs="Arial"/>
          <w:sz w:val="24"/>
          <w:szCs w:val="24"/>
        </w:rPr>
      </w:pPr>
      <w:r>
        <w:rPr>
          <w:rFonts w:ascii="Arial" w:hAnsi="Arial" w:cs="Arial"/>
          <w:sz w:val="24"/>
          <w:szCs w:val="24"/>
        </w:rPr>
        <w:t xml:space="preserve"> Explica brevemente como podríamos clonar un ratón mediante la técnica de transferencia nuclear.</w:t>
      </w:r>
    </w:p>
    <w:p w:rsidR="004A435C" w:rsidRDefault="004A435C" w:rsidP="003B0CD0">
      <w:pPr>
        <w:pStyle w:val="Prrafodelista"/>
        <w:numPr>
          <w:ilvl w:val="0"/>
          <w:numId w:val="2"/>
        </w:numPr>
        <w:jc w:val="both"/>
        <w:rPr>
          <w:rFonts w:ascii="Arial" w:hAnsi="Arial" w:cs="Arial"/>
          <w:sz w:val="24"/>
          <w:szCs w:val="24"/>
        </w:rPr>
      </w:pPr>
      <w:r>
        <w:rPr>
          <w:rFonts w:ascii="Arial" w:hAnsi="Arial" w:cs="Arial"/>
          <w:sz w:val="24"/>
          <w:szCs w:val="24"/>
        </w:rPr>
        <w:t>¿Cuál es el resultado de la división de una célula madre?</w:t>
      </w:r>
    </w:p>
    <w:p w:rsidR="004A435C" w:rsidRDefault="004A435C" w:rsidP="003B0CD0">
      <w:pPr>
        <w:pStyle w:val="Prrafodelista"/>
        <w:numPr>
          <w:ilvl w:val="0"/>
          <w:numId w:val="2"/>
        </w:numPr>
        <w:jc w:val="both"/>
        <w:rPr>
          <w:rFonts w:ascii="Arial" w:hAnsi="Arial" w:cs="Arial"/>
          <w:sz w:val="24"/>
          <w:szCs w:val="24"/>
        </w:rPr>
      </w:pPr>
      <w:r>
        <w:rPr>
          <w:rFonts w:ascii="Arial" w:hAnsi="Arial" w:cs="Arial"/>
          <w:sz w:val="24"/>
          <w:szCs w:val="24"/>
        </w:rPr>
        <w:t xml:space="preserve">¿Por qué decimos que las células madres embrionarias son pluripotentes? ¿De dónde podemos obtener células de este tipo? ¿Pueden utilizarse las de cualquier embrión para reparar un tejido de un paciente? </w:t>
      </w:r>
      <w:r w:rsidR="002F2AC0">
        <w:rPr>
          <w:rFonts w:ascii="Arial" w:hAnsi="Arial" w:cs="Arial"/>
          <w:sz w:val="24"/>
          <w:szCs w:val="24"/>
        </w:rPr>
        <w:t>Razona.</w:t>
      </w:r>
    </w:p>
    <w:p w:rsidR="003B0CD0" w:rsidRDefault="003B0CD0" w:rsidP="003B0CD0">
      <w:pPr>
        <w:pStyle w:val="Prrafodelista"/>
        <w:numPr>
          <w:ilvl w:val="0"/>
          <w:numId w:val="2"/>
        </w:numPr>
        <w:jc w:val="both"/>
        <w:rPr>
          <w:rFonts w:ascii="Arial" w:hAnsi="Arial" w:cs="Arial"/>
          <w:sz w:val="24"/>
          <w:szCs w:val="24"/>
        </w:rPr>
      </w:pPr>
      <w:r>
        <w:rPr>
          <w:rFonts w:ascii="Arial" w:hAnsi="Arial" w:cs="Arial"/>
          <w:sz w:val="24"/>
          <w:szCs w:val="24"/>
        </w:rPr>
        <w:t xml:space="preserve"> </w:t>
      </w:r>
      <w:r w:rsidR="002F2AC0">
        <w:rPr>
          <w:rFonts w:ascii="Arial" w:hAnsi="Arial" w:cs="Arial"/>
          <w:sz w:val="24"/>
          <w:szCs w:val="24"/>
        </w:rPr>
        <w:t>¿Cuáles son las células adultas más rentables de utilizar debido a lo fácil de su conservación y manipulación? ¿En qué casos pueden utilizarse?</w:t>
      </w:r>
    </w:p>
    <w:p w:rsidR="002F2AC0" w:rsidRDefault="002F2AC0" w:rsidP="003B0CD0">
      <w:pPr>
        <w:pStyle w:val="Prrafodelista"/>
        <w:numPr>
          <w:ilvl w:val="0"/>
          <w:numId w:val="2"/>
        </w:numPr>
        <w:jc w:val="both"/>
        <w:rPr>
          <w:rFonts w:ascii="Arial" w:hAnsi="Arial" w:cs="Arial"/>
          <w:sz w:val="24"/>
          <w:szCs w:val="24"/>
        </w:rPr>
      </w:pPr>
      <w:r>
        <w:rPr>
          <w:rFonts w:ascii="Arial" w:hAnsi="Arial" w:cs="Arial"/>
          <w:sz w:val="24"/>
          <w:szCs w:val="24"/>
        </w:rPr>
        <w:t xml:space="preserve">Explica con un ejemplo como actúa una </w:t>
      </w:r>
      <w:proofErr w:type="spellStart"/>
      <w:r>
        <w:rPr>
          <w:rFonts w:ascii="Arial" w:hAnsi="Arial" w:cs="Arial"/>
          <w:sz w:val="24"/>
          <w:szCs w:val="24"/>
        </w:rPr>
        <w:t>restrictasa</w:t>
      </w:r>
      <w:proofErr w:type="spellEnd"/>
      <w:r>
        <w:rPr>
          <w:rFonts w:ascii="Arial" w:hAnsi="Arial" w:cs="Arial"/>
          <w:sz w:val="24"/>
          <w:szCs w:val="24"/>
        </w:rPr>
        <w:t>.</w:t>
      </w:r>
    </w:p>
    <w:p w:rsidR="002F2AC0" w:rsidRDefault="002F2AC0" w:rsidP="003B0CD0">
      <w:pPr>
        <w:pStyle w:val="Prrafodelista"/>
        <w:numPr>
          <w:ilvl w:val="0"/>
          <w:numId w:val="2"/>
        </w:numPr>
        <w:jc w:val="both"/>
        <w:rPr>
          <w:rFonts w:ascii="Arial" w:hAnsi="Arial" w:cs="Arial"/>
          <w:sz w:val="24"/>
          <w:szCs w:val="24"/>
        </w:rPr>
      </w:pPr>
      <w:r>
        <w:rPr>
          <w:rFonts w:ascii="Arial" w:hAnsi="Arial" w:cs="Arial"/>
          <w:sz w:val="24"/>
          <w:szCs w:val="24"/>
        </w:rPr>
        <w:t>Indica en un esquema cómo obtendríamos ADN recombinante de ser humano y de ratón.</w:t>
      </w:r>
    </w:p>
    <w:p w:rsidR="0035610D" w:rsidRPr="002F2AC0" w:rsidRDefault="002F2AC0" w:rsidP="0035610D">
      <w:pPr>
        <w:pStyle w:val="Prrafodelista"/>
        <w:numPr>
          <w:ilvl w:val="0"/>
          <w:numId w:val="2"/>
        </w:numPr>
        <w:jc w:val="both"/>
        <w:rPr>
          <w:rFonts w:ascii="Arial" w:hAnsi="Arial" w:cs="Arial"/>
          <w:sz w:val="24"/>
          <w:szCs w:val="24"/>
        </w:rPr>
      </w:pPr>
      <w:r>
        <w:rPr>
          <w:rFonts w:ascii="Arial" w:hAnsi="Arial" w:cs="Arial"/>
          <w:sz w:val="24"/>
          <w:szCs w:val="24"/>
        </w:rPr>
        <w:t xml:space="preserve">¿Qué propiedad del ADN utilizamos para separar fragmentos mediante electroforesis en gel? </w:t>
      </w:r>
      <w:proofErr w:type="gramStart"/>
      <w:r>
        <w:rPr>
          <w:rFonts w:ascii="Arial" w:hAnsi="Arial" w:cs="Arial"/>
          <w:sz w:val="24"/>
          <w:szCs w:val="24"/>
        </w:rPr>
        <w:t>¿</w:t>
      </w:r>
      <w:proofErr w:type="gramEnd"/>
      <w:r>
        <w:rPr>
          <w:rFonts w:ascii="Arial" w:hAnsi="Arial" w:cs="Arial"/>
          <w:sz w:val="24"/>
          <w:szCs w:val="24"/>
        </w:rPr>
        <w:t>Por qué hemos de utilizar bromuro de etidio para observar el resultado de esta prueba.</w:t>
      </w:r>
    </w:p>
    <w:sectPr w:rsidR="0035610D" w:rsidRPr="002F2AC0" w:rsidSect="0010548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67AB3"/>
    <w:multiLevelType w:val="hybridMultilevel"/>
    <w:tmpl w:val="A2980EA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F2662DB"/>
    <w:multiLevelType w:val="hybridMultilevel"/>
    <w:tmpl w:val="B5806D00"/>
    <w:lvl w:ilvl="0" w:tplc="67BAB64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191B4935"/>
    <w:multiLevelType w:val="hybridMultilevel"/>
    <w:tmpl w:val="3EA2203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6A87B33"/>
    <w:multiLevelType w:val="hybridMultilevel"/>
    <w:tmpl w:val="5CA22080"/>
    <w:lvl w:ilvl="0" w:tplc="C1AEC5A2">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defaultTabStop w:val="708"/>
  <w:hyphenationZone w:val="425"/>
  <w:characterSpacingControl w:val="doNotCompress"/>
  <w:compat/>
  <w:rsids>
    <w:rsidRoot w:val="0035610D"/>
    <w:rsid w:val="0010548E"/>
    <w:rsid w:val="002F2AC0"/>
    <w:rsid w:val="0035610D"/>
    <w:rsid w:val="003B0CD0"/>
    <w:rsid w:val="004A435C"/>
    <w:rsid w:val="00947EC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48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610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334</Words>
  <Characters>1843</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1</cp:revision>
  <dcterms:created xsi:type="dcterms:W3CDTF">2012-04-15T09:27:00Z</dcterms:created>
  <dcterms:modified xsi:type="dcterms:W3CDTF">2012-04-15T11:13:00Z</dcterms:modified>
</cp:coreProperties>
</file>